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08B5B">
      <w:pPr>
        <w:widowControl/>
        <w:spacing w:after="0" w:line="240" w:lineRule="auto"/>
        <w:jc w:val="center"/>
        <w:textAlignment w:val="center"/>
        <w:rPr>
          <w:rFonts w:hint="eastAsia" w:ascii="宋体" w:hAnsi="宋体" w:eastAsia="宋体" w:cs="Times New Roman"/>
          <w:b/>
          <w:kern w:val="2"/>
          <w:sz w:val="32"/>
          <w:szCs w:val="24"/>
          <w:lang w:val="en-US" w:eastAsia="zh-CN" w:bidi="ar-SA"/>
        </w:rPr>
      </w:pPr>
      <w:bookmarkStart w:id="0" w:name="_GoBack"/>
      <w:bookmarkEnd w:id="0"/>
      <w:r>
        <w:rPr>
          <w:rFonts w:hint="eastAsia" w:ascii="宋体" w:hAnsi="宋体" w:eastAsia="宋体" w:cs="Times New Roman"/>
          <w:b/>
          <w:kern w:val="2"/>
          <w:sz w:val="32"/>
          <w:szCs w:val="24"/>
          <w:lang w:val="en-US" w:eastAsia="zh-CN" w:bidi="ar-SA"/>
        </w:rPr>
        <w:t>法人代表授权书</w:t>
      </w:r>
    </w:p>
    <w:p w14:paraId="48C6C3FA">
      <w:pPr>
        <w:pStyle w:val="2"/>
        <w:rPr>
          <w:rFonts w:hint="eastAsia"/>
          <w:lang w:val="en-US" w:eastAsia="zh-CN"/>
        </w:rPr>
      </w:pPr>
    </w:p>
    <w:p w14:paraId="5065F372">
      <w:pPr>
        <w:spacing w:after="0" w:line="240" w:lineRule="auto"/>
        <w:ind w:right="-308" w:firstLine="420" w:firstLineChars="200"/>
        <w:jc w:val="both"/>
        <w:rPr>
          <w:rFonts w:hint="eastAsia" w:ascii="宋体" w:hAnsi="宋体" w:eastAsia="宋体" w:cs="Times New Roman"/>
          <w:kern w:val="0"/>
          <w:sz w:val="21"/>
          <w:szCs w:val="21"/>
          <w:lang w:val="en-US" w:eastAsia="zh-CN"/>
          <w14:ligatures w14:val="none"/>
        </w:rPr>
      </w:pPr>
      <w:r>
        <w:rPr>
          <w:rFonts w:ascii="宋体" w:hAnsi="宋体" w:eastAsia="宋体" w:cs="Times New Roman"/>
          <w:kern w:val="0"/>
          <w:sz w:val="21"/>
          <w:szCs w:val="21"/>
          <w14:ligatures w14:val="none"/>
        </w:rPr>
        <w:t>本授权委托书声明：我</w:t>
      </w:r>
      <w:r>
        <w:rPr>
          <w:rFonts w:hint="eastAsia" w:ascii="宋体" w:hAnsi="宋体" w:eastAsia="宋体" w:cs="Times New Roman"/>
          <w:kern w:val="0"/>
          <w:sz w:val="21"/>
          <w:szCs w:val="21"/>
          <w:u w:val="single"/>
          <w:lang w:val="en-US" w:eastAsia="zh-CN"/>
          <w14:ligatures w14:val="none"/>
        </w:rPr>
        <w:t xml:space="preserve">     </w:t>
      </w:r>
      <w:r>
        <w:rPr>
          <w:rFonts w:hint="eastAsia" w:ascii="宋体" w:hAnsi="宋体" w:eastAsia="宋体" w:cs="Calibri"/>
          <w:kern w:val="0"/>
          <w:sz w:val="21"/>
          <w:szCs w:val="21"/>
          <w14:ligatures w14:val="none"/>
        </w:rPr>
        <w:t>系</w:t>
      </w:r>
      <w:r>
        <w:rPr>
          <w:rFonts w:hint="eastAsia" w:ascii="宋体" w:hAnsi="宋体" w:eastAsia="宋体" w:cs="Calibri"/>
          <w:kern w:val="0"/>
          <w:sz w:val="21"/>
          <w:szCs w:val="21"/>
          <w:u w:val="single"/>
          <w14:ligatures w14:val="none"/>
        </w:rPr>
        <w:t xml:space="preserve"> </w:t>
      </w:r>
      <w:r>
        <w:rPr>
          <w:rFonts w:hint="eastAsia" w:ascii="宋体" w:hAnsi="宋体" w:eastAsia="宋体" w:cs="Calibri"/>
          <w:kern w:val="0"/>
          <w:sz w:val="21"/>
          <w:szCs w:val="21"/>
          <w:u w:val="single"/>
          <w:lang w:val="en-US" w:eastAsia="zh-CN"/>
          <w14:ligatures w14:val="none"/>
        </w:rPr>
        <w:t xml:space="preserve">     </w:t>
      </w:r>
      <w:r>
        <w:rPr>
          <w:rFonts w:ascii="宋体" w:hAnsi="宋体" w:eastAsia="宋体" w:cs="Times New Roman"/>
          <w:kern w:val="0"/>
          <w:sz w:val="21"/>
          <w:szCs w:val="21"/>
          <w14:ligatures w14:val="none"/>
        </w:rPr>
        <w:t>的法定代表人，现授权委托</w:t>
      </w:r>
      <w:r>
        <w:rPr>
          <w:rFonts w:ascii="宋体" w:hAnsi="宋体" w:eastAsia="宋体" w:cs="Times New Roman"/>
          <w:kern w:val="0"/>
          <w:sz w:val="21"/>
          <w:szCs w:val="21"/>
          <w:u w:val="single"/>
          <w14:ligatures w14:val="none"/>
        </w:rPr>
        <w:t xml:space="preserve"> </w:t>
      </w:r>
      <w:r>
        <w:rPr>
          <w:rFonts w:hint="eastAsia" w:ascii="宋体" w:hAnsi="宋体" w:eastAsia="宋体" w:cs="Times New Roman"/>
          <w:kern w:val="0"/>
          <w:sz w:val="21"/>
          <w:szCs w:val="21"/>
          <w:u w:val="single"/>
          <w:lang w:val="en-US" w:eastAsia="zh-CN"/>
          <w14:ligatures w14:val="none"/>
        </w:rPr>
        <w:t xml:space="preserve">   </w:t>
      </w:r>
      <w:r>
        <w:rPr>
          <w:rFonts w:hint="eastAsia" w:ascii="宋体" w:hAnsi="宋体" w:eastAsia="宋体" w:cs="Calibri"/>
          <w:kern w:val="0"/>
          <w:sz w:val="21"/>
          <w:szCs w:val="21"/>
          <w:u w:val="single"/>
          <w14:ligatures w14:val="none"/>
        </w:rPr>
        <w:t xml:space="preserve"> </w:t>
      </w:r>
      <w:r>
        <w:rPr>
          <w:rFonts w:ascii="宋体" w:hAnsi="宋体" w:eastAsia="宋体" w:cs="Times New Roman"/>
          <w:kern w:val="0"/>
          <w:sz w:val="21"/>
          <w:szCs w:val="21"/>
          <w14:ligatures w14:val="none"/>
        </w:rPr>
        <w:t>以本公司的名义参加20</w:t>
      </w:r>
      <w:r>
        <w:rPr>
          <w:rFonts w:hint="eastAsia" w:ascii="宋体" w:hAnsi="宋体" w:eastAsia="宋体" w:cs="Times New Roman"/>
          <w:kern w:val="0"/>
          <w:sz w:val="21"/>
          <w:szCs w:val="21"/>
          <w14:ligatures w14:val="none"/>
        </w:rPr>
        <w:t>2</w:t>
      </w:r>
      <w:r>
        <w:rPr>
          <w:rFonts w:hint="eastAsia" w:ascii="宋体" w:hAnsi="宋体" w:eastAsia="宋体" w:cs="Times New Roman"/>
          <w:kern w:val="0"/>
          <w:sz w:val="21"/>
          <w:szCs w:val="21"/>
          <w:lang w:val="en-US" w:eastAsia="zh-CN"/>
          <w14:ligatures w14:val="none"/>
        </w:rPr>
        <w:t>6</w:t>
      </w:r>
      <w:r>
        <w:rPr>
          <w:rFonts w:ascii="宋体" w:hAnsi="宋体" w:eastAsia="宋体" w:cs="Times New Roman"/>
          <w:kern w:val="0"/>
          <w:sz w:val="21"/>
          <w:szCs w:val="21"/>
          <w14:ligatures w14:val="none"/>
        </w:rPr>
        <w:t>年</w:t>
      </w:r>
      <w:r>
        <w:rPr>
          <w:rFonts w:hint="eastAsia" w:ascii="宋体" w:hAnsi="宋体" w:eastAsia="宋体" w:cs="Times New Roman"/>
          <w:kern w:val="0"/>
          <w:sz w:val="21"/>
          <w:szCs w:val="21"/>
          <w:lang w:val="en-US" w:eastAsia="zh-CN"/>
          <w14:ligatures w14:val="none"/>
        </w:rPr>
        <w:t>江苏长江石油化工</w:t>
      </w:r>
      <w:r>
        <w:rPr>
          <w:rFonts w:hint="eastAsia" w:ascii="宋体" w:hAnsi="宋体" w:eastAsia="宋体" w:cs="Times New Roman"/>
          <w:kern w:val="0"/>
          <w:sz w:val="21"/>
          <w:szCs w:val="21"/>
          <w:lang w:eastAsia="zh-CN"/>
          <w14:ligatures w14:val="none"/>
        </w:rPr>
        <w:t>有限</w:t>
      </w:r>
      <w:r>
        <w:rPr>
          <w:rFonts w:hint="eastAsia" w:ascii="宋体" w:hAnsi="宋体" w:eastAsia="宋体" w:cs="Times New Roman"/>
          <w:kern w:val="0"/>
          <w:sz w:val="21"/>
          <w:szCs w:val="21"/>
          <w14:ligatures w14:val="none"/>
        </w:rPr>
        <w:t>公司</w:t>
      </w:r>
      <w:r>
        <w:rPr>
          <w:rFonts w:hint="eastAsia" w:ascii="宋体" w:hAnsi="宋体" w:eastAsia="宋体" w:cs="Times New Roman"/>
          <w:kern w:val="0"/>
          <w:sz w:val="21"/>
          <w:szCs w:val="21"/>
          <w:lang w:val="en-US" w:eastAsia="zh-CN"/>
          <w14:ligatures w14:val="none"/>
        </w:rPr>
        <w:t>保洁承包服务项目。</w:t>
      </w:r>
    </w:p>
    <w:p w14:paraId="17B83421">
      <w:pPr>
        <w:spacing w:after="0" w:line="240" w:lineRule="auto"/>
        <w:ind w:right="-308"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代理人在</w:t>
      </w:r>
      <w:r>
        <w:rPr>
          <w:rFonts w:hint="eastAsia" w:ascii="宋体" w:hAnsi="宋体" w:eastAsia="宋体" w:cs="宋体"/>
          <w:color w:val="000000"/>
          <w:sz w:val="21"/>
          <w:szCs w:val="21"/>
          <w14:ligatures w14:val="none"/>
        </w:rPr>
        <w:t>谈判响应</w:t>
      </w:r>
      <w:r>
        <w:rPr>
          <w:rFonts w:ascii="宋体" w:hAnsi="宋体" w:eastAsia="宋体" w:cs="Times New Roman"/>
          <w:kern w:val="0"/>
          <w:sz w:val="21"/>
          <w:szCs w:val="21"/>
          <w14:ligatures w14:val="none"/>
        </w:rPr>
        <w:t>文件、合同</w:t>
      </w:r>
      <w:r>
        <w:rPr>
          <w:rFonts w:hint="eastAsia" w:ascii="宋体" w:hAnsi="宋体" w:eastAsia="宋体" w:cs="Times New Roman"/>
          <w:kern w:val="0"/>
          <w:sz w:val="21"/>
          <w:szCs w:val="21"/>
          <w14:ligatures w14:val="none"/>
        </w:rPr>
        <w:t>签订</w:t>
      </w:r>
      <w:r>
        <w:rPr>
          <w:rFonts w:ascii="宋体" w:hAnsi="宋体" w:eastAsia="宋体" w:cs="Times New Roman"/>
          <w:kern w:val="0"/>
          <w:sz w:val="21"/>
          <w:szCs w:val="21"/>
          <w14:ligatures w14:val="none"/>
        </w:rPr>
        <w:t>过程中所签署的一切文件和处理与这有关的一切事务，我均予以承认。</w:t>
      </w:r>
    </w:p>
    <w:p w14:paraId="5530089A">
      <w:pPr>
        <w:spacing w:after="0" w:line="240" w:lineRule="auto"/>
        <w:ind w:right="-308"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代理人在授权委托书有效期内签署的所有文件不因授权委托的撤销而失效，除非有撤销授权委托的书面通知，本授权委托书自</w:t>
      </w:r>
      <w:r>
        <w:rPr>
          <w:rFonts w:hint="eastAsia" w:ascii="宋体" w:hAnsi="宋体" w:eastAsia="宋体" w:cs="宋体"/>
          <w:color w:val="000000"/>
          <w:sz w:val="21"/>
          <w:szCs w:val="21"/>
          <w14:ligatures w14:val="none"/>
        </w:rPr>
        <w:t>谈判响应</w:t>
      </w:r>
      <w:r>
        <w:rPr>
          <w:rFonts w:ascii="宋体" w:hAnsi="宋体" w:eastAsia="宋体" w:cs="Times New Roman"/>
          <w:kern w:val="0"/>
          <w:sz w:val="21"/>
          <w:szCs w:val="21"/>
          <w14:ligatures w14:val="none"/>
        </w:rPr>
        <w:t>开始至合同履行完毕止。</w:t>
      </w:r>
    </w:p>
    <w:p w14:paraId="4138303C">
      <w:pPr>
        <w:spacing w:after="0" w:line="240" w:lineRule="auto"/>
        <w:ind w:right="-308"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代理人无转委托权。特此委托。</w:t>
      </w:r>
    </w:p>
    <w:p w14:paraId="5393BEC9">
      <w:pPr>
        <w:pStyle w:val="3"/>
        <w:spacing w:line="240" w:lineRule="auto"/>
        <w:ind w:left="480" w:firstLine="480"/>
        <w:rPr>
          <w:rFonts w:ascii="宋体" w:hAnsi="宋体" w:eastAsia="宋体"/>
          <w14:ligatures w14:val="none"/>
        </w:rPr>
      </w:pPr>
    </w:p>
    <w:p w14:paraId="363D7B58">
      <w:pPr>
        <w:pStyle w:val="3"/>
        <w:spacing w:line="240" w:lineRule="auto"/>
        <w:ind w:left="480" w:firstLine="480"/>
        <w:rPr>
          <w:rFonts w:ascii="宋体" w:hAnsi="宋体" w:eastAsia="宋体"/>
          <w14:ligatures w14:val="none"/>
        </w:rPr>
      </w:pPr>
    </w:p>
    <w:p w14:paraId="2F7EFB09">
      <w:pPr>
        <w:spacing w:after="0" w:line="480" w:lineRule="auto"/>
        <w:ind w:right="-306" w:firstLine="420" w:firstLineChars="200"/>
        <w:jc w:val="both"/>
        <w:rPr>
          <w:rFonts w:ascii="宋体" w:hAnsi="宋体" w:eastAsia="宋体" w:cs="Times New Roman"/>
          <w:kern w:val="0"/>
          <w:sz w:val="21"/>
          <w:szCs w:val="21"/>
          <w14:ligatures w14:val="none"/>
        </w:rPr>
      </w:pPr>
      <w:r>
        <w:rPr>
          <w:rFonts w:ascii="宋体" w:hAnsi="宋体" w:eastAsia="宋体" w:cs="Times New Roman"/>
          <w:kern w:val="0"/>
          <w:sz w:val="21"/>
          <w:szCs w:val="21"/>
          <w14:ligatures w14:val="none"/>
        </w:rPr>
        <w:t>法定代表人：（签字或盖章）</w:t>
      </w:r>
    </w:p>
    <w:p w14:paraId="03EC261C">
      <w:pPr>
        <w:spacing w:after="0" w:line="480" w:lineRule="auto"/>
        <w:ind w:right="-306" w:firstLine="420" w:firstLineChars="200"/>
        <w:jc w:val="both"/>
        <w:rPr>
          <w:rFonts w:ascii="宋体" w:hAnsi="宋体" w:eastAsia="宋体" w:cs="Times New Roman"/>
          <w:kern w:val="0"/>
          <w:sz w:val="21"/>
          <w:szCs w:val="21"/>
          <w14:ligatures w14:val="none"/>
        </w:rPr>
      </w:pPr>
      <w:r>
        <w:rPr>
          <w:rFonts w:hint="eastAsia" w:ascii="宋体" w:hAnsi="宋体" w:eastAsia="宋体" w:cs="宋体"/>
          <w:color w:val="000000"/>
          <w:sz w:val="21"/>
          <w:szCs w:val="21"/>
          <w14:ligatures w14:val="none"/>
        </w:rPr>
        <w:t>被授权人</w:t>
      </w:r>
      <w:r>
        <w:rPr>
          <w:rFonts w:ascii="宋体" w:hAnsi="宋体" w:eastAsia="宋体" w:cs="Times New Roman"/>
          <w:kern w:val="0"/>
          <w:sz w:val="21"/>
          <w:szCs w:val="21"/>
          <w14:ligatures w14:val="none"/>
        </w:rPr>
        <w:t>：（签字或盖章）</w:t>
      </w:r>
    </w:p>
    <w:p w14:paraId="431AC950">
      <w:pPr>
        <w:spacing w:after="0" w:line="440" w:lineRule="exact"/>
        <w:ind w:firstLine="2310" w:firstLineChars="1100"/>
        <w:jc w:val="both"/>
        <w:rPr>
          <w:rFonts w:hint="eastAsia" w:ascii="Calibri" w:hAnsi="Calibri" w:eastAsia="宋体" w:cs="Times New Roman"/>
          <w:sz w:val="21"/>
          <w:szCs w:val="21"/>
          <w14:ligatures w14:val="none"/>
        </w:rPr>
      </w:pPr>
    </w:p>
    <w:p w14:paraId="765DC1CD">
      <w:pPr>
        <w:spacing w:after="0" w:line="440" w:lineRule="exact"/>
        <w:ind w:firstLine="2310" w:firstLineChars="1100"/>
        <w:jc w:val="both"/>
        <w:rPr>
          <w:rFonts w:hint="eastAsia" w:ascii="Calibri" w:hAnsi="Calibri" w:eastAsia="宋体" w:cs="Times New Roman"/>
          <w:sz w:val="21"/>
          <w:szCs w:val="21"/>
          <w14:ligatures w14:val="none"/>
        </w:rPr>
      </w:pPr>
    </w:p>
    <w:p w14:paraId="20181A67">
      <w:pPr>
        <w:spacing w:after="0" w:line="440" w:lineRule="exact"/>
        <w:ind w:firstLine="2310" w:firstLineChars="1100"/>
        <w:jc w:val="both"/>
        <w:rPr>
          <w:rFonts w:ascii="Calibri" w:hAnsi="Calibri" w:eastAsia="宋体" w:cs="Times New Roman"/>
          <w:sz w:val="21"/>
          <w:szCs w:val="21"/>
          <w14:ligatures w14:val="none"/>
        </w:rPr>
      </w:pPr>
      <w:r>
        <w:rPr>
          <w:rFonts w:hint="eastAsia" w:ascii="Calibri" w:hAnsi="Calibri" w:eastAsia="宋体" w:cs="Times New Roman"/>
          <w:sz w:val="21"/>
          <w:szCs w:val="21"/>
          <w14:ligatures w14:val="none"/>
        </w:rPr>
        <w:t>竞价人（盖公章）：</w:t>
      </w: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 xml:space="preserve">   </w:t>
      </w:r>
    </w:p>
    <w:p w14:paraId="4FDAC5D5">
      <w:pPr>
        <w:spacing w:after="0" w:line="440" w:lineRule="exact"/>
        <w:ind w:firstLine="3780" w:firstLineChars="1800"/>
        <w:jc w:val="both"/>
        <w:rPr>
          <w:rFonts w:ascii="Calibri" w:hAnsi="Calibri" w:eastAsia="宋体" w:cs="Times New Roman"/>
          <w:sz w:val="21"/>
          <w:szCs w:val="21"/>
          <w:u w:val="single"/>
          <w14:ligatures w14:val="none"/>
        </w:rPr>
      </w:pPr>
    </w:p>
    <w:p w14:paraId="7E9652E9">
      <w:pPr>
        <w:spacing w:after="0" w:line="440" w:lineRule="exact"/>
        <w:ind w:firstLine="4305" w:firstLineChars="2050"/>
        <w:jc w:val="both"/>
        <w:rPr>
          <w:rFonts w:ascii="Calibri" w:hAnsi="Calibri" w:eastAsia="宋体" w:cs="Times New Roman"/>
          <w:sz w:val="21"/>
          <w:szCs w:val="21"/>
          <w14:ligatures w14:val="none"/>
        </w:rPr>
      </w:pP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年</w:t>
      </w: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月</w:t>
      </w:r>
      <w:r>
        <w:rPr>
          <w:rFonts w:hint="eastAsia" w:ascii="Calibri" w:hAnsi="Calibri" w:eastAsia="宋体" w:cs="Times New Roman"/>
          <w:sz w:val="21"/>
          <w:szCs w:val="21"/>
          <w:u w:val="single"/>
          <w14:ligatures w14:val="none"/>
        </w:rPr>
        <w:t xml:space="preserve">    </w:t>
      </w:r>
      <w:r>
        <w:rPr>
          <w:rFonts w:hint="eastAsia" w:ascii="Calibri" w:hAnsi="Calibri" w:eastAsia="宋体" w:cs="Times New Roman"/>
          <w:sz w:val="21"/>
          <w:szCs w:val="21"/>
          <w14:ligatures w14:val="none"/>
        </w:rPr>
        <w:t>日</w:t>
      </w:r>
    </w:p>
    <w:p w14:paraId="3B7805C1">
      <w:pPr>
        <w:pStyle w:val="3"/>
        <w:spacing w:line="240" w:lineRule="auto"/>
        <w:ind w:left="480" w:firstLine="630" w:firstLineChars="300"/>
        <w:rPr>
          <w:rFonts w:ascii="宋体" w:hAnsi="宋体" w:eastAsia="宋体"/>
          <w:kern w:val="0"/>
          <w:szCs w:val="21"/>
          <w14:ligatures w14:val="none"/>
        </w:rPr>
      </w:pPr>
    </w:p>
    <w:p w14:paraId="5BC4DE88">
      <w:pPr>
        <w:spacing w:after="0" w:line="240" w:lineRule="auto"/>
        <w:jc w:val="both"/>
        <w:rPr>
          <w:rFonts w:ascii="Calibri" w:hAnsi="Calibri" w:eastAsia="宋体" w:cs="Times New Roman"/>
          <w:sz w:val="21"/>
          <w14:ligatures w14:val="none"/>
        </w:rPr>
      </w:pPr>
      <w:r>
        <w:rPr>
          <w:rFonts w:hint="eastAsia" w:ascii="宋体" w:hAnsi="宋体" w:eastAsia="宋体" w:cs="宋体"/>
          <w:sz w:val="21"/>
          <w:szCs w:val="21"/>
          <w14:ligatures w14:val="none"/>
        </w:rPr>
        <w:t>法定代表人</w:t>
      </w:r>
      <w:r>
        <w:rPr>
          <w:rFonts w:hint="eastAsia" w:ascii="宋体" w:hAnsi="宋体" w:eastAsia="宋体" w:cs="宋体"/>
          <w:sz w:val="21"/>
          <w:szCs w:val="21"/>
          <w:lang w:val="en-US" w:eastAsia="zh-CN"/>
          <w14:ligatures w14:val="none"/>
        </w:rPr>
        <w:t>及被授权人</w:t>
      </w:r>
      <w:r>
        <w:rPr>
          <w:rFonts w:hint="eastAsia" w:ascii="Calibri" w:hAnsi="宋体" w:eastAsia="宋体" w:cs="宋体"/>
          <w:sz w:val="21"/>
          <w:szCs w:val="21"/>
          <w14:ligatures w14:val="none"/>
        </w:rPr>
        <w:t>（身份证</w:t>
      </w:r>
      <w:r>
        <w:rPr>
          <w:rFonts w:hint="eastAsia" w:ascii="Calibri" w:hAnsi="宋体" w:eastAsia="宋体" w:cs="宋体"/>
          <w:sz w:val="21"/>
          <w:szCs w:val="21"/>
          <w:lang w:val="en-US" w:eastAsia="zh-CN"/>
          <w14:ligatures w14:val="none"/>
        </w:rPr>
        <w:t>正面</w:t>
      </w:r>
      <w:r>
        <w:rPr>
          <w:rFonts w:hint="eastAsia" w:ascii="Calibri" w:hAnsi="宋体" w:eastAsia="宋体" w:cs="宋体"/>
          <w:sz w:val="21"/>
          <w:szCs w:val="21"/>
          <w14:ligatures w14:val="none"/>
        </w:rPr>
        <w:t>复印件）</w:t>
      </w:r>
    </w:p>
    <w:p w14:paraId="5C63AE49">
      <w:pPr>
        <w:spacing w:after="0" w:line="420" w:lineRule="atLeast"/>
        <w:jc w:val="both"/>
        <w:rPr>
          <w:rFonts w:ascii="Calibri" w:hAnsi="Garamond" w:eastAsia="宋体" w:cs="Times New Roman"/>
          <w:b/>
          <w:sz w:val="28"/>
          <w14:ligatures w14:val="none"/>
        </w:rPr>
      </w:pPr>
      <w:r>
        <w:rPr>
          <w:rFonts w:hint="eastAsia" w:ascii="Calibri" w:hAnsi="Garamond" w:eastAsia="宋体" w:cs="Times New Roman"/>
          <w:b/>
          <w:sz w:val="28"/>
          <w14:ligatures w14:val="none"/>
        </w:rPr>
        <mc:AlternateContent>
          <mc:Choice Requires="wps">
            <w:drawing>
              <wp:anchor distT="0" distB="0" distL="114300" distR="114300" simplePos="0" relativeHeight="251659264" behindDoc="0" locked="0" layoutInCell="1" allowOverlap="1">
                <wp:simplePos x="0" y="0"/>
                <wp:positionH relativeFrom="column">
                  <wp:posOffset>-563880</wp:posOffset>
                </wp:positionH>
                <wp:positionV relativeFrom="paragraph">
                  <wp:posOffset>156210</wp:posOffset>
                </wp:positionV>
                <wp:extent cx="3295650" cy="2362200"/>
                <wp:effectExtent l="4445" t="4445" r="14605" b="14605"/>
                <wp:wrapNone/>
                <wp:docPr id="1" name="矩形 1"/>
                <wp:cNvGraphicFramePr/>
                <a:graphic xmlns:a="http://schemas.openxmlformats.org/drawingml/2006/main">
                  <a:graphicData uri="http://schemas.microsoft.com/office/word/2010/wordprocessingShape">
                    <wps:wsp>
                      <wps:cNvSpPr/>
                      <wps:spPr>
                        <a:xfrm>
                          <a:off x="0" y="0"/>
                          <a:ext cx="3295650" cy="2362200"/>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44.4pt;margin-top:12.3pt;height:186pt;width:259.5pt;z-index:251659264;mso-width-relative:page;mso-height-relative:page;" fillcolor="#FFFFFF" filled="t" stroked="t" coordsize="21600,21600" o:gfxdata="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Hfy3ZAAAACgEAAA8AAAAAAAAAAQAgAAAAIgAAAGRycy9kb3du&#10;cmV2LnhtbFBLAQIUABQAAAAIAIdO4kCOejGZ/gEAAC0EAAAOAAAAAAAAAAEAIAAAACgBAABkcnMv&#10;ZTJvRG9jLnhtbFBLBQYAAAAABgAGAFkBAACYBQAAAAA=&#10;">
                <v:fill on="t" focussize="0,0"/>
                <v:stroke color="#000000" joinstyle="miter"/>
                <v:imagedata o:title=""/>
                <o:lock v:ext="edit" aspectratio="f"/>
              </v:rect>
            </w:pict>
          </mc:Fallback>
        </mc:AlternateContent>
      </w:r>
      <w:r>
        <w:rPr>
          <w:rFonts w:hint="eastAsia" w:ascii="Calibri" w:hAnsi="Garamond" w:eastAsia="宋体" w:cs="Times New Roman"/>
          <w:b/>
          <w:sz w:val="28"/>
          <w14:ligatures w14:val="none"/>
        </w:rPr>
        <mc:AlternateContent>
          <mc:Choice Requires="wps">
            <w:drawing>
              <wp:anchor distT="0" distB="0" distL="114300" distR="114300" simplePos="0" relativeHeight="251660288" behindDoc="0" locked="0" layoutInCell="1" allowOverlap="1">
                <wp:simplePos x="0" y="0"/>
                <wp:positionH relativeFrom="column">
                  <wp:posOffset>2855595</wp:posOffset>
                </wp:positionH>
                <wp:positionV relativeFrom="paragraph">
                  <wp:posOffset>156210</wp:posOffset>
                </wp:positionV>
                <wp:extent cx="3171190" cy="2371725"/>
                <wp:effectExtent l="4445" t="4445" r="5715" b="5080"/>
                <wp:wrapNone/>
                <wp:docPr id="5" name="矩形 5"/>
                <wp:cNvGraphicFramePr/>
                <a:graphic xmlns:a="http://schemas.openxmlformats.org/drawingml/2006/main">
                  <a:graphicData uri="http://schemas.microsoft.com/office/word/2010/wordprocessingShape">
                    <wps:wsp>
                      <wps:cNvSpPr/>
                      <wps:spPr>
                        <a:xfrm>
                          <a:off x="0" y="0"/>
                          <a:ext cx="3171190" cy="2371725"/>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_x0000_s1026" o:spid="_x0000_s1026" o:spt="1" style="position:absolute;left:0pt;margin-left:224.85pt;margin-top:12.3pt;height:186.75pt;width:249.7pt;z-index:251660288;mso-width-relative:page;mso-height-relative:page;" fillcolor="#FFFFFF" filled="t" stroked="t" coordsize="21600,21600" o:gfxdata="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01voc2QAAAAoBAAAPAAAAAAAAAAEAIAAAACIAAABkcnMv&#10;ZG93bnJldi54bWxQSwECFAAUAAAACACHTuJAHi/26gICAAAtBAAADgAAAAAAAAABACAAAAAoAQAA&#10;ZHJzL2Uyb0RvYy54bWxQSwUGAAAAAAYABgBZAQAAnAUAAAAA&#10;">
                <v:fill on="t" focussize="0,0"/>
                <v:stroke color="#000000" joinstyle="miter"/>
                <v:imagedata o:title=""/>
                <o:lock v:ext="edit" aspectratio="f"/>
              </v:rect>
            </w:pict>
          </mc:Fallback>
        </mc:AlternateConten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922D6">
    <w:pPr>
      <w:widowControl w:val="0"/>
      <w:snapToGrid w:val="0"/>
      <w:ind w:firstLine="360"/>
      <w:jc w:val="left"/>
      <w:rPr>
        <w:rFonts w:ascii="Calibri" w:hAnsi="Calibri" w:eastAsia="宋体" w:cs="Times New Roman"/>
        <w:kern w:val="2"/>
        <w:sz w:val="18"/>
        <w:szCs w:val="24"/>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82A70"/>
    <w:rsid w:val="1BAE7157"/>
    <w:rsid w:val="2C624608"/>
    <w:rsid w:val="38AF01D1"/>
    <w:rsid w:val="43A13223"/>
    <w:rsid w:val="4CCA2D00"/>
    <w:rsid w:val="58082906"/>
    <w:rsid w:val="6FC57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99"/>
    <w:pPr>
      <w:spacing w:after="120" w:line="480" w:lineRule="auto"/>
      <w:ind w:left="420" w:leftChars="200"/>
    </w:pPr>
    <w:rPr>
      <w:rFonts w:hint="default" w:ascii="Times New Roman" w:eastAsia="宋体"/>
      <w:sz w:val="21"/>
      <w:szCs w:val="24"/>
    </w:rPr>
  </w:style>
  <w:style w:type="paragraph" w:styleId="3">
    <w:name w:val="Body Text Indent"/>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249</Words>
  <Characters>252</Characters>
  <Lines>0</Lines>
  <Paragraphs>0</Paragraphs>
  <TotalTime>7</TotalTime>
  <ScaleCrop>false</ScaleCrop>
  <LinksUpToDate>false</LinksUpToDate>
  <CharactersWithSpaces>306</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2025-10-17T02:46:00Z</dcterms:created>
  <dc:creator>cjsh02</dc:creator>
  <cp:lastModifiedBy>ｋｏｎｇ 白</cp:lastModifiedBy>
  <dcterms:modified xsi:type="dcterms:W3CDTF">2026-07-01T13:19:38Z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KSOTemplateDocerSaveRecord">
    <vt:lpwstr>eyJoZGlkIjoiZmI4OGE4ZmJmOGZjODQyMzNjOWMxZGEyNzJjNGUwMWMiLCJ1c2VySWQiOiIyNzUyMzAwNzEifQ==</vt:lpwstr>
  </property>
  <property fmtid="{D5CDD505-2E9C-101B-9397-08002B2CF9AE}" pid="4" name="ICV">
    <vt:lpwstr>697F31D2F1E64436961564B0E84B3496_13</vt:lpwstr>
  </property>
</Properties>
</file>