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41AA7">
      <w:pPr>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sz w:val="44"/>
          <w:szCs w:val="44"/>
        </w:rPr>
      </w:pPr>
      <w:r>
        <w:rPr>
          <w:rFonts w:hint="eastAsia" w:ascii="宋体" w:hAnsi="宋体" w:eastAsia="宋体"/>
          <w:sz w:val="44"/>
          <w:szCs w:val="44"/>
        </w:rPr>
        <w:t>江苏长江石油化工有限公司</w:t>
      </w:r>
    </w:p>
    <w:p w14:paraId="40A0DF8D">
      <w:pPr>
        <w:keepNext w:val="0"/>
        <w:keepLines w:val="0"/>
        <w:widowControl/>
        <w:suppressLineNumbers w:val="0"/>
        <w:jc w:val="center"/>
        <w:rPr>
          <w:rFonts w:hint="default" w:ascii="宋体" w:hAnsi="宋体" w:eastAsia="宋体"/>
          <w:sz w:val="44"/>
          <w:szCs w:val="44"/>
          <w:lang w:val="en-US" w:eastAsia="zh-CN"/>
        </w:rPr>
      </w:pPr>
      <w:r>
        <w:rPr>
          <w:rFonts w:hint="eastAsia" w:ascii="宋体" w:hAnsi="宋体" w:eastAsia="宋体"/>
          <w:sz w:val="44"/>
          <w:szCs w:val="44"/>
          <w:lang w:val="en-US" w:eastAsia="zh-CN"/>
        </w:rPr>
        <w:t>保洁承包服务项目规范要求</w:t>
      </w:r>
    </w:p>
    <w:p w14:paraId="26482B9A">
      <w:pPr>
        <w:keepNext w:val="0"/>
        <w:keepLines w:val="0"/>
        <w:pageBreakBefore w:val="0"/>
        <w:widowControl/>
        <w:suppressLineNumbers w:val="0"/>
        <w:kinsoku/>
        <w:wordWrap/>
        <w:overflowPunct/>
        <w:topLinePunct w:val="0"/>
        <w:autoSpaceDE/>
        <w:autoSpaceDN/>
        <w:bidi w:val="0"/>
        <w:adjustRightInd/>
        <w:snapToGrid/>
        <w:spacing w:line="560" w:lineRule="exact"/>
        <w:ind w:firstLine="422" w:firstLineChars="200"/>
        <w:jc w:val="both"/>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一、标准规范</w:t>
      </w:r>
    </w:p>
    <w:p w14:paraId="5BC90CA6">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DB32/T 4099-2021清洁服务通则</w:t>
      </w:r>
      <w:r>
        <w:rPr>
          <w:rFonts w:hint="eastAsia" w:ascii="宋体" w:hAnsi="宋体" w:eastAsia="宋体" w:cs="宋体"/>
          <w:sz w:val="21"/>
          <w:szCs w:val="21"/>
        </w:rPr>
        <w:t xml:space="preserve"> </w:t>
      </w:r>
    </w:p>
    <w:p w14:paraId="17FE5D72">
      <w:pPr>
        <w:keepNext w:val="0"/>
        <w:keepLines w:val="0"/>
        <w:pageBreakBefore w:val="0"/>
        <w:numPr>
          <w:ilvl w:val="0"/>
          <w:numId w:val="1"/>
        </w:numPr>
        <w:kinsoku/>
        <w:wordWrap/>
        <w:overflowPunct/>
        <w:topLinePunct w:val="0"/>
        <w:autoSpaceDE/>
        <w:autoSpaceDN/>
        <w:bidi w:val="0"/>
        <w:adjustRightInd/>
        <w:snapToGrid/>
        <w:spacing w:line="560" w:lineRule="exact"/>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工作内容</w:t>
      </w:r>
    </w:p>
    <w:tbl>
      <w:tblPr>
        <w:tblStyle w:val="7"/>
        <w:tblpPr w:leftFromText="180" w:rightFromText="180" w:vertAnchor="text" w:tblpX="275" w:tblpY="199"/>
        <w:tblOverlap w:val="never"/>
        <w:tblW w:w="515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8012"/>
      </w:tblGrid>
      <w:tr w14:paraId="5B90B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38" w:type="pct"/>
          </w:tcPr>
          <w:p w14:paraId="78DA6FA5">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区域</w:t>
            </w:r>
          </w:p>
        </w:tc>
        <w:tc>
          <w:tcPr>
            <w:tcW w:w="4561" w:type="pct"/>
          </w:tcPr>
          <w:p w14:paraId="67FDD079">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保洁工作明细</w:t>
            </w:r>
          </w:p>
        </w:tc>
      </w:tr>
      <w:tr w14:paraId="0A82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7" w:hRule="atLeast"/>
        </w:trPr>
        <w:tc>
          <w:tcPr>
            <w:tcW w:w="438" w:type="pct"/>
          </w:tcPr>
          <w:p w14:paraId="586E3D97">
            <w:pPr>
              <w:keepNext w:val="0"/>
              <w:keepLines w:val="0"/>
              <w:pageBreakBefore w:val="0"/>
              <w:numPr>
                <w:ilvl w:val="0"/>
                <w:numId w:val="0"/>
              </w:numPr>
              <w:kinsoku/>
              <w:wordWrap/>
              <w:overflowPunct/>
              <w:topLinePunct w:val="0"/>
              <w:autoSpaceDE/>
              <w:autoSpaceDN/>
              <w:bidi w:val="0"/>
              <w:adjustRightInd/>
              <w:snapToGrid/>
              <w:spacing w:line="560" w:lineRule="exact"/>
              <w:jc w:val="right"/>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 xml:space="preserve">      </w:t>
            </w:r>
          </w:p>
          <w:p w14:paraId="14E3B1B7">
            <w:pPr>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eastAsia" w:ascii="宋体" w:hAnsi="宋体" w:eastAsia="宋体" w:cs="宋体"/>
                <w:b/>
                <w:bCs/>
                <w:sz w:val="21"/>
                <w:szCs w:val="21"/>
                <w:vertAlign w:val="baseline"/>
                <w:lang w:val="en-US" w:eastAsia="zh-CN"/>
              </w:rPr>
            </w:pPr>
          </w:p>
          <w:p w14:paraId="6C3EBD2F">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18"/>
                <w:szCs w:val="18"/>
                <w:vertAlign w:val="baseline"/>
                <w:lang w:val="en-US" w:eastAsia="zh-CN"/>
              </w:rPr>
              <w:t>太仓办公楼</w:t>
            </w:r>
          </w:p>
        </w:tc>
        <w:tc>
          <w:tcPr>
            <w:tcW w:w="4561" w:type="pct"/>
          </w:tcPr>
          <w:p w14:paraId="0352EF84">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rPr>
            </w:pPr>
            <w:r>
              <w:rPr>
                <w:rFonts w:hint="eastAsia"/>
                <w:lang w:val="en-US" w:eastAsia="zh-CN"/>
              </w:rPr>
              <w:t>1</w:t>
            </w:r>
            <w:r>
              <w:rPr>
                <w:rFonts w:hint="eastAsia"/>
              </w:rPr>
              <w:t>、公共区域日常清洁保洁。</w:t>
            </w:r>
          </w:p>
          <w:p w14:paraId="269E1A22">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rPr>
            </w:pPr>
            <w:r>
              <w:rPr>
                <w:rFonts w:hint="eastAsia"/>
              </w:rPr>
              <w:t>2、卫生间清扫保洁、垃圾清运、洗漱消耗品补给更换。</w:t>
            </w:r>
          </w:p>
          <w:p w14:paraId="70DEEBD6">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rPr>
            </w:pPr>
            <w:r>
              <w:rPr>
                <w:rFonts w:hint="eastAsia"/>
              </w:rPr>
              <w:t>3、普通员工办公室垃圾清理、地面擦拭清扫。</w:t>
            </w:r>
          </w:p>
          <w:p w14:paraId="7FE5C5DF">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rPr>
            </w:pPr>
            <w:r>
              <w:rPr>
                <w:rFonts w:hint="eastAsia"/>
              </w:rPr>
              <w:t>4、领导办公室全方位深度保洁、工装清洗、消耗品补给、桶装饮用水更换。</w:t>
            </w:r>
          </w:p>
          <w:p w14:paraId="266DEF7C">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rPr>
            </w:pPr>
            <w:r>
              <w:rPr>
                <w:rFonts w:hint="eastAsia"/>
              </w:rPr>
              <w:t>5、会议室、接待室保洁；会议结束后清理垃圾、补充耗材、清洗茶杯、规整桌椅摆放。</w:t>
            </w:r>
          </w:p>
          <w:p w14:paraId="054AC2C9">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rPr>
            </w:pPr>
            <w:r>
              <w:rPr>
                <w:rFonts w:hint="eastAsia"/>
              </w:rPr>
              <w:t>6、地毯定期深度清洗养护。</w:t>
            </w:r>
          </w:p>
          <w:p w14:paraId="577552E3">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b/>
                <w:bCs/>
                <w:sz w:val="21"/>
                <w:szCs w:val="21"/>
                <w:vertAlign w:val="baseline"/>
                <w:lang w:val="en-US" w:eastAsia="zh-CN"/>
              </w:rPr>
            </w:pPr>
            <w:r>
              <w:rPr>
                <w:rFonts w:hint="eastAsia"/>
              </w:rPr>
              <w:t>7、完成采购人现场交办各类临时保洁工作。</w:t>
            </w:r>
          </w:p>
        </w:tc>
      </w:tr>
      <w:tr w14:paraId="202C7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3" w:hRule="atLeast"/>
        </w:trPr>
        <w:tc>
          <w:tcPr>
            <w:tcW w:w="438" w:type="pct"/>
          </w:tcPr>
          <w:p w14:paraId="1E39E580">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b/>
                <w:bCs/>
                <w:sz w:val="21"/>
                <w:szCs w:val="21"/>
                <w:vertAlign w:val="baseline"/>
                <w:lang w:val="en-US" w:eastAsia="zh-CN"/>
              </w:rPr>
            </w:pPr>
          </w:p>
          <w:p w14:paraId="6C94F4ED">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18"/>
                <w:szCs w:val="18"/>
                <w:vertAlign w:val="baseline"/>
                <w:lang w:val="en-US" w:eastAsia="zh-CN"/>
              </w:rPr>
            </w:pPr>
          </w:p>
          <w:p w14:paraId="13341539">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lang w:val="en-US" w:eastAsia="zh-CN"/>
              </w:rPr>
            </w:pPr>
            <w:r>
              <w:rPr>
                <w:rFonts w:hint="eastAsia" w:ascii="宋体" w:hAnsi="宋体" w:eastAsia="宋体" w:cs="宋体"/>
                <w:b/>
                <w:bCs/>
                <w:sz w:val="18"/>
                <w:szCs w:val="18"/>
                <w:vertAlign w:val="baseline"/>
                <w:lang w:val="en-US" w:eastAsia="zh-CN"/>
              </w:rPr>
              <w:t>库区办公楼</w:t>
            </w:r>
          </w:p>
        </w:tc>
        <w:tc>
          <w:tcPr>
            <w:tcW w:w="4561" w:type="pct"/>
          </w:tcPr>
          <w:p w14:paraId="40ACFD05">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lang w:val="en-US" w:eastAsia="zh-CN"/>
              </w:rPr>
            </w:pPr>
            <w:r>
              <w:rPr>
                <w:rFonts w:hint="eastAsia"/>
                <w:lang w:val="en-US" w:eastAsia="zh-CN"/>
              </w:rPr>
              <w:t>1、公共区域日常清扫保洁。</w:t>
            </w:r>
          </w:p>
          <w:p w14:paraId="26EB2D1A">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lang w:val="en-US" w:eastAsia="zh-CN"/>
              </w:rPr>
            </w:pPr>
            <w:r>
              <w:rPr>
                <w:rFonts w:hint="eastAsia"/>
                <w:lang w:val="en-US" w:eastAsia="zh-CN"/>
              </w:rPr>
              <w:t>2、卫生间清洁、垃圾清理、清洁耗材补给。</w:t>
            </w:r>
          </w:p>
          <w:p w14:paraId="4077ED0D">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lang w:val="en-US" w:eastAsia="zh-CN"/>
              </w:rPr>
            </w:pPr>
            <w:r>
              <w:rPr>
                <w:rFonts w:hint="eastAsia"/>
                <w:lang w:val="en-US" w:eastAsia="zh-CN"/>
              </w:rPr>
              <w:t>3、员工办公室垃圾清运、地面清洁、更换饮用水。</w:t>
            </w:r>
          </w:p>
          <w:p w14:paraId="41627B18">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lang w:val="en-US" w:eastAsia="zh-CN"/>
              </w:rPr>
            </w:pPr>
            <w:r>
              <w:rPr>
                <w:rFonts w:hint="eastAsia"/>
                <w:lang w:val="en-US" w:eastAsia="zh-CN"/>
              </w:rPr>
              <w:t>4、领导办公室全面保洁、垃圾清理、耗材更换、饮用水更换、工装清洗。</w:t>
            </w:r>
          </w:p>
          <w:p w14:paraId="6902BB90">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lang w:val="en-US" w:eastAsia="zh-CN"/>
              </w:rPr>
            </w:pPr>
            <w:r>
              <w:rPr>
                <w:rFonts w:hint="eastAsia"/>
                <w:lang w:val="en-US" w:eastAsia="zh-CN"/>
              </w:rPr>
              <w:t>5、会议室、接待室卫生保洁，补给瓶装饮用水；会前备好热水，会后清理垃圾、清洗茶杯、复位桌椅。</w:t>
            </w:r>
          </w:p>
          <w:p w14:paraId="377EB541">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lang w:val="en-US" w:eastAsia="zh-CN"/>
              </w:rPr>
            </w:pPr>
            <w:r>
              <w:rPr>
                <w:rFonts w:hint="eastAsia"/>
                <w:lang w:val="en-US" w:eastAsia="zh-CN"/>
              </w:rPr>
              <w:t>6、总值班室床上用品每日更换清洗。</w:t>
            </w:r>
          </w:p>
          <w:p w14:paraId="12455E4F">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b/>
                <w:bCs/>
                <w:sz w:val="21"/>
                <w:szCs w:val="21"/>
                <w:vertAlign w:val="baseline"/>
                <w:lang w:val="en-US" w:eastAsia="zh-CN"/>
              </w:rPr>
            </w:pPr>
            <w:r>
              <w:rPr>
                <w:rFonts w:hint="eastAsia"/>
                <w:lang w:val="en-US" w:eastAsia="zh-CN"/>
              </w:rPr>
              <w:t>7、及时完成现场交办全部保洁任务。</w:t>
            </w:r>
          </w:p>
        </w:tc>
      </w:tr>
      <w:tr w14:paraId="58BED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trPr>
        <w:tc>
          <w:tcPr>
            <w:tcW w:w="438" w:type="pct"/>
            <w:vAlign w:val="center"/>
          </w:tcPr>
          <w:p w14:paraId="0EDFDA3C">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bCs/>
                <w:sz w:val="18"/>
                <w:szCs w:val="18"/>
                <w:vertAlign w:val="baseline"/>
                <w:lang w:val="en-US" w:eastAsia="zh-CN"/>
              </w:rPr>
              <w:t>宿舍楼</w:t>
            </w:r>
          </w:p>
        </w:tc>
        <w:tc>
          <w:tcPr>
            <w:tcW w:w="4561" w:type="pct"/>
          </w:tcPr>
          <w:p w14:paraId="0344507D">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lang w:val="en-US" w:eastAsia="zh-CN"/>
              </w:rPr>
            </w:pPr>
            <w:r>
              <w:rPr>
                <w:rFonts w:hint="eastAsia"/>
                <w:lang w:val="en-US" w:eastAsia="zh-CN"/>
              </w:rPr>
              <w:t>1、楼栋公共区域清扫保洁。</w:t>
            </w:r>
          </w:p>
          <w:p w14:paraId="51F910AA">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lang w:val="en-US" w:eastAsia="zh-CN"/>
              </w:rPr>
            </w:pPr>
            <w:r>
              <w:rPr>
                <w:rFonts w:hint="eastAsia"/>
                <w:lang w:val="en-US" w:eastAsia="zh-CN"/>
              </w:rPr>
              <w:t>2、员工宿舍内部卫生间、地面清洁、垃圾清运；床上用品每两周换洗一次。</w:t>
            </w:r>
          </w:p>
          <w:p w14:paraId="45E0BD29">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b/>
                <w:bCs/>
                <w:sz w:val="21"/>
                <w:szCs w:val="21"/>
                <w:vertAlign w:val="baseline"/>
                <w:lang w:val="en-US" w:eastAsia="zh-CN"/>
              </w:rPr>
            </w:pPr>
            <w:r>
              <w:rPr>
                <w:rFonts w:hint="eastAsia"/>
                <w:lang w:val="en-US" w:eastAsia="zh-CN"/>
              </w:rPr>
              <w:t>3、桶装饮用水统一存放、保管补给。</w:t>
            </w:r>
          </w:p>
        </w:tc>
      </w:tr>
      <w:tr w14:paraId="39358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438" w:type="pct"/>
            <w:vAlign w:val="center"/>
          </w:tcPr>
          <w:p w14:paraId="6008B300">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司机楼</w:t>
            </w:r>
          </w:p>
        </w:tc>
        <w:tc>
          <w:tcPr>
            <w:tcW w:w="4561" w:type="pct"/>
          </w:tcPr>
          <w:p w14:paraId="63781561">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lang w:val="en-US" w:eastAsia="zh-CN"/>
              </w:rPr>
            </w:pPr>
            <w:r>
              <w:rPr>
                <w:rFonts w:hint="eastAsia" w:ascii="宋体" w:hAnsi="宋体" w:eastAsia="宋体" w:cs="宋体"/>
                <w:b/>
                <w:bCs/>
                <w:sz w:val="21"/>
                <w:szCs w:val="21"/>
                <w:vertAlign w:val="baseline"/>
                <w:lang w:val="en-US" w:eastAsia="zh-CN"/>
              </w:rPr>
              <w:t>1</w:t>
            </w:r>
            <w:r>
              <w:rPr>
                <w:rFonts w:hint="eastAsia"/>
                <w:lang w:val="en-US" w:eastAsia="zh-CN"/>
              </w:rPr>
              <w:t>、公共区域日常卫生清扫保洁。</w:t>
            </w:r>
          </w:p>
          <w:p w14:paraId="7839E325">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b/>
                <w:bCs/>
                <w:sz w:val="21"/>
                <w:szCs w:val="21"/>
                <w:vertAlign w:val="baseline"/>
                <w:lang w:val="en-US" w:eastAsia="zh-CN"/>
              </w:rPr>
            </w:pPr>
            <w:r>
              <w:rPr>
                <w:rFonts w:hint="eastAsia"/>
                <w:lang w:val="en-US" w:eastAsia="zh-CN"/>
              </w:rPr>
              <w:t>2、卫生间清洁、垃圾清运、清洁消耗品补充。</w:t>
            </w:r>
          </w:p>
        </w:tc>
      </w:tr>
      <w:tr w14:paraId="18CA1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438" w:type="pct"/>
            <w:vAlign w:val="center"/>
          </w:tcPr>
          <w:p w14:paraId="1F96A3DF">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库区 各室</w:t>
            </w:r>
          </w:p>
        </w:tc>
        <w:tc>
          <w:tcPr>
            <w:tcW w:w="4561" w:type="pct"/>
          </w:tcPr>
          <w:p w14:paraId="19F63DBC">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lang w:val="en-US" w:eastAsia="zh-CN"/>
              </w:rPr>
            </w:pPr>
            <w:r>
              <w:rPr>
                <w:rFonts w:hint="eastAsia"/>
                <w:lang w:val="en-US" w:eastAsia="zh-CN"/>
              </w:rPr>
              <w:t>1、各区域公共卫生清扫、垃圾清理转运。</w:t>
            </w:r>
          </w:p>
          <w:p w14:paraId="6BB2B94C">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b/>
                <w:bCs/>
                <w:sz w:val="21"/>
                <w:szCs w:val="21"/>
                <w:vertAlign w:val="baseline"/>
                <w:lang w:val="en-US" w:eastAsia="zh-CN"/>
              </w:rPr>
            </w:pPr>
            <w:r>
              <w:rPr>
                <w:rFonts w:hint="eastAsia"/>
                <w:lang w:val="en-US" w:eastAsia="zh-CN"/>
              </w:rPr>
              <w:t>2、卫生间保洁、垃圾清运、清洁耗材补给。</w:t>
            </w:r>
          </w:p>
        </w:tc>
      </w:tr>
      <w:tr w14:paraId="769A7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438" w:type="pct"/>
            <w:vAlign w:val="center"/>
          </w:tcPr>
          <w:p w14:paraId="67D19F0B">
            <w:pPr>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eastAsia"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楼外公共区域</w:t>
            </w:r>
          </w:p>
        </w:tc>
        <w:tc>
          <w:tcPr>
            <w:tcW w:w="4561" w:type="pct"/>
          </w:tcPr>
          <w:p w14:paraId="3D33EE96">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lang w:val="en-US" w:eastAsia="zh-CN"/>
              </w:rPr>
            </w:pPr>
            <w:r>
              <w:rPr>
                <w:rFonts w:hint="eastAsia"/>
                <w:lang w:val="en-US" w:eastAsia="zh-CN"/>
              </w:rPr>
              <w:t>1、厂区消防道路全天保洁，大风天气及时清扫落叶杂物。</w:t>
            </w:r>
          </w:p>
          <w:p w14:paraId="662AA9AE">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lang w:val="en-US" w:eastAsia="zh-CN"/>
              </w:rPr>
            </w:pPr>
            <w:r>
              <w:rPr>
                <w:rFonts w:hint="eastAsia"/>
                <w:lang w:val="en-US" w:eastAsia="zh-CN"/>
              </w:rPr>
              <w:t>2、绿化带、草坪内白色垃圾、杂物捡拾清理。</w:t>
            </w:r>
          </w:p>
          <w:p w14:paraId="0BE6EBC5">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default"/>
                <w:lang w:val="en-US" w:eastAsia="zh-CN"/>
              </w:rPr>
            </w:pPr>
            <w:r>
              <w:rPr>
                <w:rFonts w:hint="eastAsia"/>
                <w:lang w:val="en-US" w:eastAsia="zh-CN"/>
              </w:rPr>
              <w:t>3、全厂区垃圾桶统一收集、清运（日产日清）。</w:t>
            </w:r>
          </w:p>
        </w:tc>
      </w:tr>
    </w:tbl>
    <w:p w14:paraId="54FE8987">
      <w:pPr>
        <w:keepNext w:val="0"/>
        <w:keepLines w:val="0"/>
        <w:pageBreakBefore w:val="0"/>
        <w:numPr>
          <w:ilvl w:val="0"/>
          <w:numId w:val="0"/>
        </w:numPr>
        <w:kinsoku/>
        <w:wordWrap/>
        <w:overflowPunct/>
        <w:topLinePunct w:val="0"/>
        <w:autoSpaceDE/>
        <w:autoSpaceDN/>
        <w:bidi w:val="0"/>
        <w:adjustRightInd/>
        <w:snapToGrid/>
        <w:spacing w:line="560" w:lineRule="exact"/>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kern w:val="2"/>
          <w:sz w:val="21"/>
          <w:szCs w:val="21"/>
          <w:lang w:val="en-US" w:eastAsia="zh-CN" w:bidi="ar-SA"/>
        </w:rPr>
        <w:t>三、</w:t>
      </w:r>
      <w:r>
        <w:rPr>
          <w:rFonts w:hint="eastAsia" w:ascii="宋体" w:hAnsi="宋体" w:eastAsia="宋体" w:cs="宋体"/>
          <w:b/>
          <w:bCs/>
          <w:sz w:val="21"/>
          <w:szCs w:val="21"/>
          <w:lang w:val="en-US" w:eastAsia="zh-CN"/>
        </w:rPr>
        <w:t>安全管理</w:t>
      </w:r>
    </w:p>
    <w:p w14:paraId="68F3673E">
      <w:pPr>
        <w:keepNext w:val="0"/>
        <w:keepLines w:val="0"/>
        <w:pageBreakBefore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1、竞价人须遵守安全管理，遵守采购人现场管理及安保管理的有关规定，服从采购人的管理，自行承担在</w:t>
      </w:r>
      <w:bookmarkStart w:id="0" w:name="_GoBack"/>
      <w:bookmarkEnd w:id="0"/>
      <w:r>
        <w:rPr>
          <w:rFonts w:hint="eastAsia" w:ascii="宋体" w:hAnsi="宋体" w:eastAsia="宋体" w:cs="宋体"/>
          <w:sz w:val="21"/>
          <w:szCs w:val="21"/>
          <w:lang w:val="en-US" w:eastAsia="zh-CN"/>
        </w:rPr>
        <w:t>保洁过程中的一切安全责任。</w:t>
      </w:r>
    </w:p>
    <w:p w14:paraId="60491236">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2、竞价人须接受采购人安全教育和培训，掌握安全作业知识，熟悉安全作业技能，增强事故预防和应急能力。</w:t>
      </w:r>
    </w:p>
    <w:p w14:paraId="081D3A47">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3、竞价人委派员工不得进入工作区域无关场所，及动用与基本工作无关的物品。</w:t>
      </w:r>
    </w:p>
    <w:p w14:paraId="23D2000C">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4、竞价人委派员工在作业过程中，应当严格遵守安全作业相关规章制度和操作规程，正确佩带和使用劳动防护用品。</w:t>
      </w:r>
    </w:p>
    <w:p w14:paraId="1DAABF4D">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竞价人车辆、机械、人员进去库区时，必须提前向采购人请示，只有得到竞价人允许才能进入施工，进出车辆必须加装防火罩，按照规定地点停车，按照指定路线行驶，并做好运输前、中、后以及装卸过程中的各项安全管理工作，严禁携带火种，如打火机、香烟、火柴等，严禁携带手机等一切电子设备。</w:t>
      </w:r>
    </w:p>
    <w:p w14:paraId="110077B1">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6、竞价人在作业中发现不安全因素应立即停止作业并向现场安全管理员或保洁负责人报告。</w:t>
      </w:r>
    </w:p>
    <w:p w14:paraId="78A4AC1A">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7、若服务人员在工作期间因工导致伤亡、残疾，由竞价方负责依法办理申报工伤及工伤保险待遇，并按国家、当地劳动部门的政策规定处理及支付工伤待遇,采购方不承担以上</w:t>
      </w:r>
      <w:r>
        <w:rPr>
          <w:rFonts w:hint="eastAsia" w:ascii="宋体" w:hAnsi="宋体" w:eastAsia="宋体" w:cs="宋体"/>
          <w:b w:val="0"/>
          <w:bCs/>
          <w:color w:val="000000"/>
          <w:sz w:val="21"/>
          <w:szCs w:val="21"/>
          <w:highlight w:val="none"/>
          <w:lang w:val="en-US" w:eastAsia="zh-CN"/>
        </w:rPr>
        <w:t>产生的任何责任</w:t>
      </w:r>
      <w:r>
        <w:rPr>
          <w:rFonts w:hint="eastAsia" w:ascii="宋体" w:hAnsi="宋体" w:cs="宋体"/>
          <w:b w:val="0"/>
          <w:bCs/>
          <w:color w:val="000000"/>
          <w:sz w:val="21"/>
          <w:szCs w:val="21"/>
          <w:highlight w:val="none"/>
          <w:lang w:val="en-US" w:eastAsia="zh-CN"/>
        </w:rPr>
        <w:t>等</w:t>
      </w:r>
      <w:r>
        <w:rPr>
          <w:rFonts w:hint="eastAsia" w:ascii="宋体" w:hAnsi="宋体" w:eastAsia="宋体" w:cs="宋体"/>
          <w:b w:val="0"/>
          <w:bCs/>
          <w:color w:val="000000"/>
          <w:sz w:val="21"/>
          <w:szCs w:val="21"/>
          <w:highlight w:val="none"/>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32C3AE"/>
    <w:multiLevelType w:val="singleLevel"/>
    <w:tmpl w:val="0632C3A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443AFF"/>
    <w:rsid w:val="1F840824"/>
    <w:rsid w:val="2CEC7CC2"/>
    <w:rsid w:val="4A934D22"/>
    <w:rsid w:val="5BD50878"/>
    <w:rsid w:val="5C930FDC"/>
    <w:rsid w:val="7FBA7E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Body Text Indent 2"/>
    <w:basedOn w:val="1"/>
    <w:next w:val="1"/>
    <w:qFormat/>
    <w:uiPriority w:val="99"/>
    <w:pPr>
      <w:spacing w:after="120" w:line="480" w:lineRule="auto"/>
      <w:ind w:left="420" w:leftChars="200"/>
    </w:pPr>
    <w:rPr>
      <w:rFonts w:hint="default" w:ascii="Times New Roman" w:eastAsia="宋体"/>
      <w:sz w:val="21"/>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1089</Words>
  <Characters>1102</Characters>
  <Lines>0</Lines>
  <Paragraphs>0</Paragraphs>
  <TotalTime>7</TotalTime>
  <ScaleCrop>false</ScaleCrop>
  <LinksUpToDate>false</LinksUpToDate>
  <CharactersWithSpaces>1111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2026-07-01T01:29:00Z</dcterms:created>
  <dc:creator>cjsh02</dc:creator>
  <cp:lastModifiedBy>乔～</cp:lastModifiedBy>
  <dcterms:modified xsi:type="dcterms:W3CDTF">2026-07-02T05:44:27Z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eyJoZGlkIjoiZmI4OGE4ZmJmOGZjODQyMzNjOWMxZGEyNzJjNGUwMWMiLCJ1c2VySWQiOiIyNzUyMzAwNzEifQ==</vt:lpwstr>
  </property>
  <property fmtid="{D5CDD505-2E9C-101B-9397-08002B2CF9AE}" pid="4" name="ICV">
    <vt:lpwstr>93E7C6F058C74F949D5C24886B4368E3_13</vt:lpwstr>
  </property>
</Properties>
</file>